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西昌学院租住公有住房申请表</w:t>
      </w:r>
    </w:p>
    <w:tbl>
      <w:tblPr>
        <w:tblStyle w:val="4"/>
        <w:tblW w:w="9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818"/>
        <w:gridCol w:w="900"/>
        <w:gridCol w:w="791"/>
        <w:gridCol w:w="654"/>
        <w:gridCol w:w="805"/>
        <w:gridCol w:w="695"/>
        <w:gridCol w:w="778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申请人</w:t>
            </w:r>
          </w:p>
        </w:tc>
        <w:tc>
          <w:tcPr>
            <w:tcW w:w="171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/>
                <w:color w:val="auto"/>
                <w:sz w:val="28"/>
                <w:szCs w:val="28"/>
              </w:rPr>
            </w:pPr>
          </w:p>
        </w:tc>
        <w:tc>
          <w:tcPr>
            <w:tcW w:w="7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65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</w:rPr>
            </w:pPr>
          </w:p>
        </w:tc>
        <w:tc>
          <w:tcPr>
            <w:tcW w:w="80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69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77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195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44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部门（学院）</w:t>
            </w:r>
          </w:p>
        </w:tc>
        <w:tc>
          <w:tcPr>
            <w:tcW w:w="2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1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身份证</w:t>
            </w:r>
            <w:r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4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在岗状况</w:t>
            </w:r>
          </w:p>
        </w:tc>
        <w:tc>
          <w:tcPr>
            <w:tcW w:w="73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" w:hAnsi="仿宋" w:eastAsia="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在职在岗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返聘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退休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7397" w:type="dxa"/>
            <w:gridSpan w:val="8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未婚  □已婚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配偶姓名</w:t>
            </w:r>
          </w:p>
        </w:tc>
        <w:tc>
          <w:tcPr>
            <w:tcW w:w="2509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54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6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配偶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是否学校</w:t>
            </w: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职工</w:t>
            </w:r>
          </w:p>
        </w:tc>
        <w:tc>
          <w:tcPr>
            <w:tcW w:w="6579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是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56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共同生活的子女</w:t>
            </w:r>
          </w:p>
        </w:tc>
        <w:tc>
          <w:tcPr>
            <w:tcW w:w="6579" w:type="dxa"/>
            <w:gridSpan w:val="7"/>
            <w:shd w:val="clear" w:color="auto" w:fill="auto"/>
            <w:vAlign w:val="center"/>
          </w:tcPr>
          <w:p>
            <w:pPr>
              <w:tabs>
                <w:tab w:val="left" w:pos="1985"/>
              </w:tabs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□无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□有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hAnsi="仿宋" w:eastAsia="仿宋"/>
                <w:color w:val="auto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名未成年子女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□其他：有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抚养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的不能独立生活的成年子女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56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申请租住房屋类型</w:t>
            </w:r>
          </w:p>
        </w:tc>
        <w:tc>
          <w:tcPr>
            <w:tcW w:w="6579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仿宋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休息间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周转房(申请租住期限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6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申请情况</w:t>
            </w:r>
          </w:p>
        </w:tc>
        <w:tc>
          <w:tcPr>
            <w:tcW w:w="6579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首次申请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续租周转房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其他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256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现有公有住房</w:t>
            </w:r>
          </w:p>
        </w:tc>
        <w:tc>
          <w:tcPr>
            <w:tcW w:w="6579" w:type="dxa"/>
            <w:gridSpan w:val="7"/>
            <w:shd w:val="clear" w:color="auto" w:fill="auto"/>
            <w:vAlign w:val="center"/>
          </w:tcPr>
          <w:p>
            <w:pPr>
              <w:tabs>
                <w:tab w:val="left" w:pos="1985"/>
              </w:tabs>
              <w:jc w:val="left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休息间：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幢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单元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号，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面积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周转房：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校区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幢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单元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号，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面积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9141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申请理由：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（本页不够可以另行添加）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  <w:jc w:val="center"/>
        </w:trPr>
        <w:tc>
          <w:tcPr>
            <w:tcW w:w="9141" w:type="dxa"/>
            <w:gridSpan w:val="9"/>
            <w:vAlign w:val="center"/>
          </w:tcPr>
          <w:p>
            <w:pPr>
              <w:tabs>
                <w:tab w:val="left" w:pos="1985"/>
              </w:tabs>
              <w:spacing w:line="440" w:lineRule="exact"/>
              <w:ind w:firstLine="560" w:firstLineChars="200"/>
              <w:jc w:val="left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本人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及同住的家人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自愿遵守学校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公有住房管理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相关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>规定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，对表格中所填内容的真实性、完整性负责。</w:t>
            </w:r>
          </w:p>
          <w:p>
            <w:pPr>
              <w:tabs>
                <w:tab w:val="left" w:pos="1985"/>
              </w:tabs>
              <w:spacing w:line="440" w:lineRule="exact"/>
              <w:ind w:firstLine="560" w:firstLineChars="200"/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tabs>
                <w:tab w:val="left" w:pos="1985"/>
              </w:tabs>
              <w:wordWrap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申请人签名：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           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  <w:jc w:val="center"/>
        </w:trPr>
        <w:tc>
          <w:tcPr>
            <w:tcW w:w="2562" w:type="dxa"/>
            <w:gridSpan w:val="2"/>
            <w:vAlign w:val="center"/>
          </w:tcPr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所在部门</w:t>
            </w:r>
          </w:p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（学院）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离退处</w:t>
            </w:r>
          </w:p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6579" w:type="dxa"/>
            <w:gridSpan w:val="7"/>
            <w:vAlign w:val="center"/>
          </w:tcPr>
          <w:p>
            <w:pPr>
              <w:tabs>
                <w:tab w:val="left" w:pos="1985"/>
              </w:tabs>
              <w:jc w:val="both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3855" w:firstLineChars="1377"/>
              <w:jc w:val="both"/>
              <w:textAlignment w:val="auto"/>
              <w:rPr>
                <w:rFonts w:hint="default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盖章：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3855" w:firstLineChars="1377"/>
              <w:jc w:val="both"/>
              <w:textAlignment w:val="auto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360" w:firstLineChars="1200"/>
              <w:jc w:val="both"/>
              <w:textAlignment w:val="auto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2562" w:type="dxa"/>
            <w:gridSpan w:val="2"/>
            <w:vAlign w:val="center"/>
          </w:tcPr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不动产</w:t>
            </w:r>
          </w:p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管理</w:t>
            </w:r>
            <w:r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  <w:t>科</w:t>
            </w:r>
          </w:p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  <w:lang w:val="en-US" w:eastAsia="zh-CN"/>
              </w:rPr>
              <w:t>审查意见</w:t>
            </w:r>
          </w:p>
        </w:tc>
        <w:tc>
          <w:tcPr>
            <w:tcW w:w="6579" w:type="dxa"/>
            <w:gridSpan w:val="7"/>
            <w:vAlign w:val="center"/>
          </w:tcPr>
          <w:p>
            <w:pPr>
              <w:tabs>
                <w:tab w:val="left" w:pos="1985"/>
              </w:tabs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3855" w:firstLineChars="1377"/>
              <w:jc w:val="both"/>
              <w:textAlignment w:val="auto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：</w:t>
            </w:r>
          </w:p>
          <w:p>
            <w:pPr>
              <w:tabs>
                <w:tab w:val="left" w:pos="1985"/>
              </w:tabs>
              <w:ind w:firstLine="3360" w:firstLineChars="1200"/>
              <w:jc w:val="both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  <w:jc w:val="center"/>
        </w:trPr>
        <w:tc>
          <w:tcPr>
            <w:tcW w:w="2562" w:type="dxa"/>
            <w:gridSpan w:val="2"/>
            <w:vAlign w:val="center"/>
          </w:tcPr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hint="eastAsia"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国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有</w:t>
            </w: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资</w:t>
            </w:r>
          </w:p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产管理</w:t>
            </w:r>
          </w:p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处意见</w:t>
            </w:r>
          </w:p>
        </w:tc>
        <w:tc>
          <w:tcPr>
            <w:tcW w:w="6579" w:type="dxa"/>
            <w:gridSpan w:val="7"/>
            <w:vAlign w:val="center"/>
          </w:tcPr>
          <w:p>
            <w:pPr>
              <w:tabs>
                <w:tab w:val="left" w:pos="1985"/>
              </w:tabs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3855" w:firstLineChars="1377"/>
              <w:jc w:val="both"/>
              <w:textAlignment w:val="auto"/>
              <w:rPr>
                <w:rFonts w:hint="default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盖章：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3855" w:firstLineChars="1377"/>
              <w:jc w:val="both"/>
              <w:textAlignment w:val="auto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640" w:firstLineChars="1300"/>
              <w:jc w:val="both"/>
              <w:textAlignment w:val="auto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atLeast"/>
          <w:jc w:val="center"/>
        </w:trPr>
        <w:tc>
          <w:tcPr>
            <w:tcW w:w="2562" w:type="dxa"/>
            <w:gridSpan w:val="2"/>
            <w:vAlign w:val="center"/>
          </w:tcPr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分管国有</w:t>
            </w:r>
          </w:p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资产校领</w:t>
            </w:r>
          </w:p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auto"/>
                <w:sz w:val="28"/>
                <w:szCs w:val="28"/>
              </w:rPr>
              <w:t>导意见</w:t>
            </w:r>
          </w:p>
        </w:tc>
        <w:tc>
          <w:tcPr>
            <w:tcW w:w="6579" w:type="dxa"/>
            <w:gridSpan w:val="7"/>
            <w:vAlign w:val="center"/>
          </w:tcPr>
          <w:p>
            <w:pPr>
              <w:tabs>
                <w:tab w:val="left" w:pos="1985"/>
              </w:tabs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tabs>
                <w:tab w:val="left" w:pos="1985"/>
              </w:tabs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3855" w:firstLineChars="1377"/>
              <w:jc w:val="both"/>
              <w:textAlignment w:val="auto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：</w:t>
            </w:r>
          </w:p>
          <w:p>
            <w:pPr>
              <w:tabs>
                <w:tab w:val="left" w:pos="1985"/>
              </w:tabs>
              <w:ind w:firstLine="3640" w:firstLineChars="1300"/>
              <w:jc w:val="both"/>
              <w:rPr>
                <w:rFonts w:ascii="仿宋" w:hAnsi="仿宋" w:eastAsia="仿宋"/>
                <w:color w:val="auto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3" w:hRule="atLeast"/>
          <w:jc w:val="center"/>
        </w:trPr>
        <w:tc>
          <w:tcPr>
            <w:tcW w:w="2562" w:type="dxa"/>
            <w:gridSpan w:val="2"/>
            <w:vAlign w:val="center"/>
          </w:tcPr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hint="default" w:ascii="宋体" w:hAnsi="宋体" w:eastAsia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校长意见</w:t>
            </w:r>
          </w:p>
        </w:tc>
        <w:tc>
          <w:tcPr>
            <w:tcW w:w="6579" w:type="dxa"/>
            <w:gridSpan w:val="7"/>
            <w:vAlign w:val="center"/>
          </w:tcPr>
          <w:p>
            <w:pPr>
              <w:tabs>
                <w:tab w:val="left" w:pos="1985"/>
              </w:tabs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tabs>
                <w:tab w:val="left" w:pos="1985"/>
              </w:tabs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3855" w:firstLineChars="1377"/>
              <w:jc w:val="both"/>
              <w:textAlignment w:val="auto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：</w:t>
            </w:r>
          </w:p>
          <w:p>
            <w:pPr>
              <w:tabs>
                <w:tab w:val="left" w:pos="1985"/>
              </w:tabs>
              <w:ind w:firstLine="3640" w:firstLineChars="1300"/>
              <w:jc w:val="both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2562" w:type="dxa"/>
            <w:gridSpan w:val="2"/>
            <w:vAlign w:val="center"/>
          </w:tcPr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党委书记</w:t>
            </w:r>
          </w:p>
          <w:p>
            <w:pPr>
              <w:tabs>
                <w:tab w:val="left" w:pos="1985"/>
              </w:tabs>
              <w:spacing w:line="440" w:lineRule="exact"/>
              <w:jc w:val="center"/>
              <w:rPr>
                <w:rFonts w:hint="default" w:ascii="宋体" w:hAnsi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579" w:type="dxa"/>
            <w:gridSpan w:val="7"/>
            <w:vAlign w:val="center"/>
          </w:tcPr>
          <w:p>
            <w:pPr>
              <w:tabs>
                <w:tab w:val="left" w:pos="1985"/>
              </w:tabs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tabs>
                <w:tab w:val="left" w:pos="1985"/>
              </w:tabs>
              <w:jc w:val="center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8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3855" w:firstLineChars="1377"/>
              <w:jc w:val="both"/>
              <w:textAlignment w:val="auto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签名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：</w:t>
            </w:r>
          </w:p>
          <w:p>
            <w:pPr>
              <w:tabs>
                <w:tab w:val="left" w:pos="1985"/>
              </w:tabs>
              <w:ind w:firstLine="3640" w:firstLineChars="1300"/>
              <w:jc w:val="both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-1"/>
          <w:numId w:val="0"/>
        </w:numPr>
        <w:tabs>
          <w:tab w:val="left" w:pos="-200"/>
          <w:tab w:val="left" w:pos="6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right="-512" w:rightChars="-244" w:firstLine="0" w:firstLineChars="0"/>
        <w:textAlignment w:val="auto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填表说明：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tabs>
          <w:tab w:val="left" w:pos="-200"/>
          <w:tab w:val="left" w:pos="6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right="-512" w:rightChars="-244" w:firstLine="0" w:firstLineChars="0"/>
        <w:textAlignment w:val="auto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1.本表仅用于我校符合租住公有住房的教职工，提交本表同时应提交在西昌市无房的查房证明材料。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tabs>
          <w:tab w:val="left" w:pos="-200"/>
          <w:tab w:val="left" w:pos="6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right="-512" w:rightChars="-244" w:firstLine="0" w:firstLineChars="0"/>
        <w:textAlignment w:val="auto"/>
        <w:rPr>
          <w:rFonts w:hint="default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color w:val="FF0000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本表需</w:t>
      </w:r>
      <w:r>
        <w:rPr>
          <w:rFonts w:hint="eastAsia" w:ascii="仿宋" w:hAnsi="仿宋" w:eastAsia="仿宋"/>
          <w:color w:val="auto"/>
          <w:sz w:val="28"/>
          <w:szCs w:val="28"/>
        </w:rPr>
        <w:t>双面打印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。</w:t>
      </w:r>
    </w:p>
    <w:sectPr>
      <w:pgSz w:w="11906" w:h="16838"/>
      <w:pgMar w:top="930" w:right="1800" w:bottom="94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wMDhkMzBlN2UzZTY5NWRkYWI0MjkzN2JhYjYwMzkifQ=="/>
    <w:docVar w:name="KSO_WPS_MARK_KEY" w:val="3d306147-c0af-4690-9bd6-76390cce23ef"/>
  </w:docVars>
  <w:rsids>
    <w:rsidRoot w:val="00000000"/>
    <w:rsid w:val="019E3773"/>
    <w:rsid w:val="020546B5"/>
    <w:rsid w:val="034877EC"/>
    <w:rsid w:val="04025612"/>
    <w:rsid w:val="04B92F6A"/>
    <w:rsid w:val="06222576"/>
    <w:rsid w:val="078D1EEB"/>
    <w:rsid w:val="079F56EF"/>
    <w:rsid w:val="08FF6B9F"/>
    <w:rsid w:val="097D0541"/>
    <w:rsid w:val="09D65B51"/>
    <w:rsid w:val="0A9930CF"/>
    <w:rsid w:val="0C9D1AB0"/>
    <w:rsid w:val="10262A13"/>
    <w:rsid w:val="102E4190"/>
    <w:rsid w:val="10C748D7"/>
    <w:rsid w:val="12802714"/>
    <w:rsid w:val="12E04F25"/>
    <w:rsid w:val="14F612E8"/>
    <w:rsid w:val="154C7267"/>
    <w:rsid w:val="17147CB9"/>
    <w:rsid w:val="19131523"/>
    <w:rsid w:val="19ED1CDC"/>
    <w:rsid w:val="1A734CF7"/>
    <w:rsid w:val="1CCC104A"/>
    <w:rsid w:val="1CD15033"/>
    <w:rsid w:val="1DE87630"/>
    <w:rsid w:val="1E9B481C"/>
    <w:rsid w:val="203B090D"/>
    <w:rsid w:val="204C7DE6"/>
    <w:rsid w:val="205812A7"/>
    <w:rsid w:val="212F23D1"/>
    <w:rsid w:val="21725D08"/>
    <w:rsid w:val="228226B6"/>
    <w:rsid w:val="24DA2D11"/>
    <w:rsid w:val="25007ACF"/>
    <w:rsid w:val="2E9F315C"/>
    <w:rsid w:val="2F535F5E"/>
    <w:rsid w:val="2F7B021E"/>
    <w:rsid w:val="30E72DD0"/>
    <w:rsid w:val="35154ED0"/>
    <w:rsid w:val="35811F3E"/>
    <w:rsid w:val="359A0B8D"/>
    <w:rsid w:val="35EE1B1A"/>
    <w:rsid w:val="377C02FF"/>
    <w:rsid w:val="38683C18"/>
    <w:rsid w:val="38A819D4"/>
    <w:rsid w:val="3A436E00"/>
    <w:rsid w:val="3A4B6BD8"/>
    <w:rsid w:val="3B0616A0"/>
    <w:rsid w:val="3BC417FE"/>
    <w:rsid w:val="3D2606C2"/>
    <w:rsid w:val="3D7256E0"/>
    <w:rsid w:val="3DEE569F"/>
    <w:rsid w:val="3EFB1AC9"/>
    <w:rsid w:val="4009556F"/>
    <w:rsid w:val="430C4F28"/>
    <w:rsid w:val="433701AF"/>
    <w:rsid w:val="4517742E"/>
    <w:rsid w:val="4718183C"/>
    <w:rsid w:val="493F14C1"/>
    <w:rsid w:val="49E6510E"/>
    <w:rsid w:val="4A3241BC"/>
    <w:rsid w:val="4A7D10F6"/>
    <w:rsid w:val="4B48112B"/>
    <w:rsid w:val="4B7758F7"/>
    <w:rsid w:val="4BA63054"/>
    <w:rsid w:val="4DD7419B"/>
    <w:rsid w:val="4DF57A3F"/>
    <w:rsid w:val="4E0F3468"/>
    <w:rsid w:val="55545149"/>
    <w:rsid w:val="56A812A9"/>
    <w:rsid w:val="57D0036E"/>
    <w:rsid w:val="57DB410A"/>
    <w:rsid w:val="5802684E"/>
    <w:rsid w:val="58040C1E"/>
    <w:rsid w:val="59F56FC3"/>
    <w:rsid w:val="5CBD6DB6"/>
    <w:rsid w:val="5E015734"/>
    <w:rsid w:val="5E8F7159"/>
    <w:rsid w:val="5FE63920"/>
    <w:rsid w:val="60747968"/>
    <w:rsid w:val="61617F4A"/>
    <w:rsid w:val="61952D71"/>
    <w:rsid w:val="636C22FA"/>
    <w:rsid w:val="664F33B7"/>
    <w:rsid w:val="66701EDE"/>
    <w:rsid w:val="6796696D"/>
    <w:rsid w:val="67D416B0"/>
    <w:rsid w:val="6870599E"/>
    <w:rsid w:val="689A490D"/>
    <w:rsid w:val="6A75375F"/>
    <w:rsid w:val="6AF7449E"/>
    <w:rsid w:val="6D3164DB"/>
    <w:rsid w:val="6EFA4214"/>
    <w:rsid w:val="6F1A4148"/>
    <w:rsid w:val="72DF1A27"/>
    <w:rsid w:val="74241A6B"/>
    <w:rsid w:val="74A569D0"/>
    <w:rsid w:val="755B1084"/>
    <w:rsid w:val="77294659"/>
    <w:rsid w:val="773008AB"/>
    <w:rsid w:val="783002F1"/>
    <w:rsid w:val="7B962380"/>
    <w:rsid w:val="7C874F25"/>
    <w:rsid w:val="7CCD11BA"/>
    <w:rsid w:val="7CFD0C8E"/>
    <w:rsid w:val="7DE9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424</Words>
  <Characters>426</Characters>
  <Paragraphs>7</Paragraphs>
  <TotalTime>5</TotalTime>
  <ScaleCrop>false</ScaleCrop>
  <LinksUpToDate>false</LinksUpToDate>
  <CharactersWithSpaces>586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2023-08-02T10:29:00Z</dcterms:created>
  <dc:creator>13635</dc:creator>
  <cp:lastModifiedBy>黄梦兰</cp:lastModifiedBy>
  <cp:lastPrinted>2023-09-07T05:43:00Z</cp:lastPrinted>
  <dcterms:modified xsi:type="dcterms:W3CDTF">2024-03-06T07:20:05Z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F9380057B53B46BFA62C12EE440F6D92</vt:lpwstr>
  </property>
</Properties>
</file>